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1F97" w14:textId="2EC6E154" w:rsidR="00C4030E" w:rsidRPr="00C4030E" w:rsidRDefault="00C4030E" w:rsidP="00C4030E">
      <w:pPr>
        <w:pStyle w:val="Title"/>
        <w:rPr>
          <w:b w:val="0"/>
          <w:bCs w:val="0"/>
          <w:u w:val="none"/>
        </w:rPr>
      </w:pPr>
      <w:r w:rsidRPr="00C4030E">
        <w:rPr>
          <w:b w:val="0"/>
          <w:bCs w:val="0"/>
          <w:u w:val="none"/>
        </w:rPr>
        <w:drawing>
          <wp:anchor distT="0" distB="0" distL="114300" distR="114300" simplePos="0" relativeHeight="251657728" behindDoc="1" locked="0" layoutInCell="1" allowOverlap="1" wp14:anchorId="0781CD42" wp14:editId="39145258">
            <wp:simplePos x="0" y="0"/>
            <wp:positionH relativeFrom="column">
              <wp:posOffset>-350520</wp:posOffset>
            </wp:positionH>
            <wp:positionV relativeFrom="paragraph">
              <wp:posOffset>-269240</wp:posOffset>
            </wp:positionV>
            <wp:extent cx="914400" cy="914400"/>
            <wp:effectExtent l="0" t="0" r="0" b="0"/>
            <wp:wrapNone/>
            <wp:docPr id="1951762878" name="Picture 3" descr="A green and white logo with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62878" name="Picture 3" descr="A green and white logo with a footbal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30E">
        <w:rPr>
          <w:b w:val="0"/>
          <w:bCs w:val="0"/>
          <w:u w:val="none"/>
        </w:rPr>
        <w:t>ELGIN MIDDLESEX SOCCER ASSOCIATION</w:t>
      </w:r>
    </w:p>
    <w:p w14:paraId="7B44A9AF" w14:textId="77777777" w:rsidR="00C4030E" w:rsidRPr="00C4030E" w:rsidRDefault="00C4030E" w:rsidP="00C4030E">
      <w:pPr>
        <w:pStyle w:val="Title"/>
        <w:rPr>
          <w:b w:val="0"/>
          <w:bCs w:val="0"/>
          <w:u w:val="none"/>
          <w:lang w:val="pt-BR"/>
        </w:rPr>
      </w:pPr>
      <w:r w:rsidRPr="00C4030E">
        <w:rPr>
          <w:b w:val="0"/>
          <w:bCs w:val="0"/>
          <w:u w:val="none"/>
        </w:rPr>
        <w:t xml:space="preserve">295 Rectory St. London, Ontario N5Z 0A3 Phone: </w:t>
      </w:r>
      <w:r w:rsidRPr="00C4030E">
        <w:rPr>
          <w:b w:val="0"/>
          <w:bCs w:val="0"/>
          <w:u w:val="none"/>
          <w:lang w:val="pt-BR"/>
        </w:rPr>
        <w:t>519-668-2391</w:t>
      </w:r>
    </w:p>
    <w:p w14:paraId="142EA9DE" w14:textId="77777777" w:rsidR="00C4030E" w:rsidRPr="00C4030E" w:rsidRDefault="00C4030E" w:rsidP="00C4030E">
      <w:pPr>
        <w:pStyle w:val="Title"/>
        <w:rPr>
          <w:b w:val="0"/>
          <w:bCs w:val="0"/>
          <w:u w:val="none"/>
        </w:rPr>
      </w:pPr>
      <w:r w:rsidRPr="00C4030E">
        <w:rPr>
          <w:b w:val="0"/>
          <w:bCs w:val="0"/>
          <w:u w:val="none"/>
          <w:lang w:val="pt-BR"/>
        </w:rPr>
        <w:t xml:space="preserve">E-mail: </w:t>
      </w:r>
      <w:hyperlink r:id="rId8" w:history="1">
        <w:r w:rsidRPr="00C4030E">
          <w:rPr>
            <w:rStyle w:val="Hyperlink"/>
            <w:b w:val="0"/>
            <w:bCs w:val="0"/>
            <w:u w:val="none"/>
            <w:lang w:val="pt-BR"/>
          </w:rPr>
          <w:t>admin@emsadistrict.com</w:t>
        </w:r>
      </w:hyperlink>
      <w:r w:rsidRPr="00C4030E">
        <w:rPr>
          <w:b w:val="0"/>
          <w:bCs w:val="0"/>
          <w:u w:val="none"/>
          <w:lang w:val="pt-BR"/>
        </w:rPr>
        <w:t xml:space="preserve"> ,Website: </w:t>
      </w:r>
      <w:hyperlink r:id="rId9" w:history="1">
        <w:r w:rsidRPr="00C4030E">
          <w:rPr>
            <w:rStyle w:val="Hyperlink"/>
            <w:b w:val="0"/>
            <w:bCs w:val="0"/>
            <w:u w:val="none"/>
            <w:lang w:val="pt-BR"/>
          </w:rPr>
          <w:t>www.emsadistrict.com</w:t>
        </w:r>
      </w:hyperlink>
    </w:p>
    <w:p w14:paraId="4ED7907E" w14:textId="77777777" w:rsidR="00C4030E" w:rsidRDefault="00C4030E">
      <w:pPr>
        <w:pStyle w:val="Title"/>
      </w:pPr>
    </w:p>
    <w:p w14:paraId="62F1B11E" w14:textId="3C82F421" w:rsidR="00532589" w:rsidRDefault="00C4030E">
      <w:pPr>
        <w:pStyle w:val="Title"/>
        <w:rPr>
          <w:u w:val="none"/>
        </w:rPr>
      </w:pPr>
      <w:r>
        <w:t>SOCIAL</w:t>
      </w:r>
      <w:r w:rsidR="00000000">
        <w:rPr>
          <w:spacing w:val="21"/>
        </w:rPr>
        <w:t xml:space="preserve"> </w:t>
      </w:r>
      <w:r w:rsidR="00000000">
        <w:t>MEDIA</w:t>
      </w:r>
      <w:r w:rsidR="00000000">
        <w:rPr>
          <w:spacing w:val="22"/>
        </w:rPr>
        <w:t xml:space="preserve"> </w:t>
      </w:r>
      <w:r w:rsidR="00000000">
        <w:rPr>
          <w:spacing w:val="-2"/>
        </w:rPr>
        <w:t>GUIDELINES</w:t>
      </w:r>
    </w:p>
    <w:p w14:paraId="3729F974" w14:textId="77777777" w:rsidR="00532589" w:rsidRDefault="00532589">
      <w:pPr>
        <w:pStyle w:val="BodyText"/>
        <w:spacing w:before="124"/>
        <w:ind w:left="0"/>
        <w:rPr>
          <w:b/>
        </w:rPr>
      </w:pPr>
    </w:p>
    <w:p w14:paraId="6053BAB8" w14:textId="77777777" w:rsidR="00532589" w:rsidRDefault="00000000">
      <w:pPr>
        <w:pStyle w:val="BodyText"/>
        <w:spacing w:line="252" w:lineRule="auto"/>
        <w:ind w:left="109"/>
      </w:pPr>
      <w:r>
        <w:t>The</w:t>
      </w:r>
      <w:r>
        <w:rPr>
          <w:spacing w:val="40"/>
        </w:rPr>
        <w:t xml:space="preserve"> </w:t>
      </w:r>
      <w:r>
        <w:t>Elgin</w:t>
      </w:r>
      <w:r>
        <w:rPr>
          <w:spacing w:val="40"/>
        </w:rPr>
        <w:t xml:space="preserve"> </w:t>
      </w:r>
      <w:r>
        <w:t>Middlesex</w:t>
      </w:r>
      <w:r>
        <w:rPr>
          <w:spacing w:val="40"/>
        </w:rPr>
        <w:t xml:space="preserve"> </w:t>
      </w:r>
      <w:r>
        <w:t>Soccer</w:t>
      </w:r>
      <w:r>
        <w:rPr>
          <w:spacing w:val="38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recognizes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importance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services</w:t>
      </w:r>
      <w:r>
        <w:rPr>
          <w:spacing w:val="38"/>
        </w:rPr>
        <w:t xml:space="preserve"> </w:t>
      </w:r>
      <w:r>
        <w:t>to improve</w:t>
      </w:r>
      <w:r>
        <w:rPr>
          <w:spacing w:val="35"/>
        </w:rPr>
        <w:t xml:space="preserve"> </w:t>
      </w:r>
      <w:r>
        <w:t>communications</w:t>
      </w:r>
      <w:r>
        <w:rPr>
          <w:spacing w:val="35"/>
        </w:rPr>
        <w:t xml:space="preserve"> </w:t>
      </w:r>
      <w:r>
        <w:t>within</w:t>
      </w:r>
      <w:r>
        <w:rPr>
          <w:spacing w:val="35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environment.</w:t>
      </w:r>
      <w:r>
        <w:rPr>
          <w:spacing w:val="80"/>
        </w:rPr>
        <w:t xml:space="preserve"> </w:t>
      </w:r>
      <w:r>
        <w:t>These</w:t>
      </w:r>
      <w:r>
        <w:rPr>
          <w:spacing w:val="35"/>
        </w:rPr>
        <w:t xml:space="preserve"> </w:t>
      </w:r>
      <w:r>
        <w:t>services</w:t>
      </w:r>
      <w:r>
        <w:rPr>
          <w:spacing w:val="34"/>
        </w:rPr>
        <w:t xml:space="preserve"> </w:t>
      </w:r>
      <w:r>
        <w:t>include</w:t>
      </w:r>
      <w:r>
        <w:rPr>
          <w:spacing w:val="35"/>
        </w:rPr>
        <w:t xml:space="preserve"> </w:t>
      </w:r>
      <w:r>
        <w:t>Facebook,</w:t>
      </w:r>
      <w:r>
        <w:rPr>
          <w:spacing w:val="34"/>
        </w:rPr>
        <w:t xml:space="preserve"> </w:t>
      </w:r>
      <w:r>
        <w:t>YouTube,</w:t>
      </w:r>
      <w:r>
        <w:rPr>
          <w:spacing w:val="34"/>
        </w:rPr>
        <w:t xml:space="preserve"> </w:t>
      </w:r>
      <w:r>
        <w:t>Twitter, Google</w:t>
      </w:r>
      <w:r>
        <w:rPr>
          <w:spacing w:val="40"/>
        </w:rPr>
        <w:t xml:space="preserve"> </w:t>
      </w:r>
      <w:r>
        <w:t>Calendar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multiple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tools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listed.</w:t>
      </w:r>
    </w:p>
    <w:p w14:paraId="072F0E0C" w14:textId="77777777" w:rsidR="00532589" w:rsidRDefault="00532589">
      <w:pPr>
        <w:pStyle w:val="BodyText"/>
        <w:spacing w:before="11"/>
        <w:ind w:left="0"/>
      </w:pPr>
    </w:p>
    <w:p w14:paraId="333A96BC" w14:textId="77777777" w:rsidR="00532589" w:rsidRDefault="00000000">
      <w:pPr>
        <w:pStyle w:val="BodyText"/>
        <w:spacing w:line="252" w:lineRule="auto"/>
        <w:ind w:left="109"/>
      </w:pPr>
      <w:r>
        <w:t>To</w:t>
      </w:r>
      <w:r>
        <w:rPr>
          <w:spacing w:val="22"/>
        </w:rPr>
        <w:t xml:space="preserve"> </w:t>
      </w:r>
      <w:r>
        <w:t>ensure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media</w:t>
      </w:r>
      <w:r>
        <w:rPr>
          <w:spacing w:val="22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positive</w:t>
      </w:r>
      <w:r>
        <w:rPr>
          <w:spacing w:val="22"/>
        </w:rPr>
        <w:t xml:space="preserve"> </w:t>
      </w:r>
      <w:r>
        <w:t>manner,</w:t>
      </w:r>
      <w:r>
        <w:rPr>
          <w:spacing w:val="21"/>
        </w:rPr>
        <w:t xml:space="preserve"> </w:t>
      </w:r>
      <w:r>
        <w:t>EMSA</w:t>
      </w:r>
      <w:r>
        <w:rPr>
          <w:spacing w:val="22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developed</w:t>
      </w:r>
      <w:r>
        <w:rPr>
          <w:spacing w:val="22"/>
        </w:rPr>
        <w:t xml:space="preserve"> </w:t>
      </w:r>
      <w:r>
        <w:t>the following guidelines:</w:t>
      </w:r>
    </w:p>
    <w:p w14:paraId="69B582DC" w14:textId="77777777" w:rsidR="00532589" w:rsidRDefault="00532589">
      <w:pPr>
        <w:pStyle w:val="BodyText"/>
        <w:spacing w:before="15"/>
        <w:ind w:left="0"/>
      </w:pPr>
    </w:p>
    <w:p w14:paraId="736A2695" w14:textId="3E2DD138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0" w:line="249" w:lineRule="auto"/>
        <w:ind w:right="115"/>
        <w:rPr>
          <w:sz w:val="21"/>
        </w:rPr>
      </w:pPr>
      <w:r>
        <w:rPr>
          <w:sz w:val="21"/>
        </w:rPr>
        <w:t>Any</w:t>
      </w:r>
      <w:r>
        <w:rPr>
          <w:spacing w:val="28"/>
          <w:sz w:val="21"/>
        </w:rPr>
        <w:t xml:space="preserve"> </w:t>
      </w:r>
      <w:r>
        <w:rPr>
          <w:sz w:val="21"/>
        </w:rPr>
        <w:t>online</w:t>
      </w:r>
      <w:r>
        <w:rPr>
          <w:spacing w:val="28"/>
          <w:sz w:val="21"/>
        </w:rPr>
        <w:t xml:space="preserve"> </w:t>
      </w:r>
      <w:r>
        <w:rPr>
          <w:sz w:val="21"/>
        </w:rPr>
        <w:t>postings</w:t>
      </w:r>
      <w:r>
        <w:rPr>
          <w:spacing w:val="27"/>
          <w:sz w:val="21"/>
        </w:rPr>
        <w:t xml:space="preserve"> </w:t>
      </w:r>
      <w:r>
        <w:rPr>
          <w:sz w:val="21"/>
        </w:rPr>
        <w:t>must</w:t>
      </w:r>
      <w:r>
        <w:rPr>
          <w:spacing w:val="27"/>
          <w:sz w:val="21"/>
        </w:rPr>
        <w:t xml:space="preserve"> </w:t>
      </w:r>
      <w:r>
        <w:rPr>
          <w:sz w:val="21"/>
        </w:rPr>
        <w:t>be</w:t>
      </w:r>
      <w:r>
        <w:rPr>
          <w:spacing w:val="28"/>
          <w:sz w:val="21"/>
        </w:rPr>
        <w:t xml:space="preserve"> </w:t>
      </w:r>
      <w:r>
        <w:rPr>
          <w:sz w:val="21"/>
        </w:rPr>
        <w:t>consistent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sz w:val="21"/>
        </w:rPr>
        <w:t>EMSA</w:t>
      </w:r>
      <w:r>
        <w:rPr>
          <w:spacing w:val="28"/>
          <w:sz w:val="21"/>
        </w:rPr>
        <w:t xml:space="preserve"> </w:t>
      </w:r>
      <w:r>
        <w:rPr>
          <w:sz w:val="21"/>
        </w:rPr>
        <w:t>policies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guidelines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will</w:t>
      </w:r>
      <w:r>
        <w:rPr>
          <w:spacing w:val="27"/>
          <w:sz w:val="21"/>
        </w:rPr>
        <w:t xml:space="preserve"> </w:t>
      </w:r>
      <w:r>
        <w:rPr>
          <w:sz w:val="21"/>
        </w:rPr>
        <w:t>apply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the EMSA</w:t>
      </w:r>
      <w:r>
        <w:rPr>
          <w:spacing w:val="30"/>
          <w:sz w:val="21"/>
        </w:rPr>
        <w:t xml:space="preserve"> </w:t>
      </w:r>
      <w:r>
        <w:rPr>
          <w:sz w:val="21"/>
        </w:rPr>
        <w:t>Board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Directors,</w:t>
      </w:r>
      <w:r>
        <w:rPr>
          <w:spacing w:val="28"/>
          <w:sz w:val="21"/>
        </w:rPr>
        <w:t xml:space="preserve"> </w:t>
      </w:r>
      <w:r>
        <w:rPr>
          <w:sz w:val="21"/>
        </w:rPr>
        <w:t>District</w:t>
      </w:r>
      <w:r>
        <w:rPr>
          <w:spacing w:val="28"/>
          <w:sz w:val="21"/>
        </w:rPr>
        <w:t xml:space="preserve"> </w:t>
      </w:r>
      <w:r>
        <w:rPr>
          <w:sz w:val="21"/>
        </w:rPr>
        <w:t>technical</w:t>
      </w:r>
      <w:r>
        <w:rPr>
          <w:spacing w:val="28"/>
          <w:sz w:val="21"/>
        </w:rPr>
        <w:t xml:space="preserve"> </w:t>
      </w:r>
      <w:r>
        <w:rPr>
          <w:sz w:val="21"/>
        </w:rPr>
        <w:t>trainers</w:t>
      </w:r>
      <w:r>
        <w:rPr>
          <w:spacing w:val="28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coaching</w:t>
      </w:r>
      <w:r>
        <w:rPr>
          <w:spacing w:val="30"/>
          <w:sz w:val="21"/>
        </w:rPr>
        <w:t xml:space="preserve"> </w:t>
      </w:r>
      <w:r>
        <w:rPr>
          <w:sz w:val="21"/>
        </w:rPr>
        <w:t>staff,</w:t>
      </w:r>
      <w:r>
        <w:rPr>
          <w:spacing w:val="28"/>
          <w:sz w:val="21"/>
        </w:rPr>
        <w:t xml:space="preserve"> </w:t>
      </w:r>
      <w:r>
        <w:rPr>
          <w:sz w:val="21"/>
        </w:rPr>
        <w:t>committee</w:t>
      </w:r>
      <w:r>
        <w:rPr>
          <w:spacing w:val="30"/>
          <w:sz w:val="21"/>
        </w:rPr>
        <w:t xml:space="preserve"> </w:t>
      </w:r>
      <w:r>
        <w:rPr>
          <w:sz w:val="21"/>
        </w:rPr>
        <w:t>members</w:t>
      </w:r>
      <w:r>
        <w:rPr>
          <w:spacing w:val="28"/>
          <w:sz w:val="21"/>
        </w:rPr>
        <w:t xml:space="preserve"> </w:t>
      </w:r>
      <w:r>
        <w:rPr>
          <w:sz w:val="21"/>
        </w:rPr>
        <w:t>and office staff.</w:t>
      </w:r>
    </w:p>
    <w:p w14:paraId="4A571B36" w14:textId="77777777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5" w:line="252" w:lineRule="auto"/>
        <w:ind w:right="249"/>
        <w:rPr>
          <w:sz w:val="21"/>
        </w:rPr>
      </w:pPr>
      <w:r>
        <w:rPr>
          <w:sz w:val="21"/>
        </w:rPr>
        <w:t>EMSA</w:t>
      </w:r>
      <w:r>
        <w:rPr>
          <w:spacing w:val="23"/>
          <w:sz w:val="21"/>
        </w:rPr>
        <w:t xml:space="preserve"> </w:t>
      </w:r>
      <w:r>
        <w:rPr>
          <w:sz w:val="21"/>
        </w:rPr>
        <w:t>initials,</w:t>
      </w:r>
      <w:r>
        <w:rPr>
          <w:spacing w:val="22"/>
          <w:sz w:val="21"/>
        </w:rPr>
        <w:t xml:space="preserve"> </w:t>
      </w:r>
      <w:r>
        <w:rPr>
          <w:sz w:val="21"/>
        </w:rPr>
        <w:t>name,</w:t>
      </w:r>
      <w:r>
        <w:rPr>
          <w:spacing w:val="22"/>
          <w:sz w:val="21"/>
        </w:rPr>
        <w:t xml:space="preserve"> </w:t>
      </w:r>
      <w:r>
        <w:rPr>
          <w:sz w:val="21"/>
        </w:rPr>
        <w:t>logo</w:t>
      </w:r>
      <w:r>
        <w:rPr>
          <w:spacing w:val="23"/>
          <w:sz w:val="21"/>
        </w:rPr>
        <w:t xml:space="preserve"> </w:t>
      </w:r>
      <w:r>
        <w:rPr>
          <w:sz w:val="21"/>
        </w:rPr>
        <w:t>cannot</w:t>
      </w:r>
      <w:r>
        <w:rPr>
          <w:spacing w:val="22"/>
          <w:sz w:val="21"/>
        </w:rPr>
        <w:t xml:space="preserve"> </w:t>
      </w:r>
      <w:r>
        <w:rPr>
          <w:sz w:val="21"/>
        </w:rPr>
        <w:t>be</w:t>
      </w:r>
      <w:r>
        <w:rPr>
          <w:spacing w:val="23"/>
          <w:sz w:val="21"/>
        </w:rPr>
        <w:t xml:space="preserve"> </w:t>
      </w:r>
      <w:r>
        <w:rPr>
          <w:sz w:val="21"/>
        </w:rPr>
        <w:t>used</w:t>
      </w:r>
      <w:r>
        <w:rPr>
          <w:spacing w:val="23"/>
          <w:sz w:val="21"/>
        </w:rPr>
        <w:t xml:space="preserve"> </w:t>
      </w:r>
      <w:r>
        <w:rPr>
          <w:sz w:val="21"/>
        </w:rPr>
        <w:t>for</w:t>
      </w:r>
      <w:r>
        <w:rPr>
          <w:spacing w:val="22"/>
          <w:sz w:val="21"/>
        </w:rPr>
        <w:t xml:space="preserve"> </w:t>
      </w:r>
      <w:r>
        <w:rPr>
          <w:sz w:val="21"/>
        </w:rPr>
        <w:t>personal</w:t>
      </w:r>
      <w:r>
        <w:rPr>
          <w:spacing w:val="22"/>
          <w:sz w:val="21"/>
        </w:rPr>
        <w:t xml:space="preserve"> </w:t>
      </w:r>
      <w:r>
        <w:rPr>
          <w:sz w:val="21"/>
        </w:rPr>
        <w:t>social</w:t>
      </w:r>
      <w:r>
        <w:rPr>
          <w:spacing w:val="22"/>
          <w:sz w:val="21"/>
        </w:rPr>
        <w:t xml:space="preserve"> </w:t>
      </w:r>
      <w:r>
        <w:rPr>
          <w:sz w:val="21"/>
        </w:rPr>
        <w:t>media</w:t>
      </w:r>
      <w:r>
        <w:rPr>
          <w:spacing w:val="23"/>
          <w:sz w:val="21"/>
        </w:rPr>
        <w:t xml:space="preserve"> </w:t>
      </w:r>
      <w:r>
        <w:rPr>
          <w:sz w:val="21"/>
        </w:rPr>
        <w:t>without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EMSA</w:t>
      </w:r>
      <w:r>
        <w:rPr>
          <w:spacing w:val="23"/>
          <w:sz w:val="21"/>
        </w:rPr>
        <w:t xml:space="preserve"> </w:t>
      </w:r>
      <w:r>
        <w:rPr>
          <w:sz w:val="21"/>
        </w:rPr>
        <w:t>Board</w:t>
      </w:r>
      <w:r>
        <w:rPr>
          <w:spacing w:val="23"/>
          <w:sz w:val="21"/>
        </w:rPr>
        <w:t xml:space="preserve"> </w:t>
      </w:r>
      <w:r>
        <w:rPr>
          <w:sz w:val="21"/>
        </w:rPr>
        <w:t>of Directors approval.</w:t>
      </w:r>
    </w:p>
    <w:p w14:paraId="0ABBD4D7" w14:textId="77777777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3"/>
        <w:rPr>
          <w:sz w:val="21"/>
        </w:rPr>
      </w:pP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purpose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using</w:t>
      </w:r>
      <w:r>
        <w:rPr>
          <w:spacing w:val="17"/>
          <w:sz w:val="21"/>
        </w:rPr>
        <w:t xml:space="preserve"> </w:t>
      </w:r>
      <w:r>
        <w:rPr>
          <w:sz w:val="21"/>
        </w:rPr>
        <w:t>social</w:t>
      </w:r>
      <w:r>
        <w:rPr>
          <w:spacing w:val="17"/>
          <w:sz w:val="21"/>
        </w:rPr>
        <w:t xml:space="preserve"> </w:t>
      </w:r>
      <w:r>
        <w:rPr>
          <w:sz w:val="21"/>
        </w:rPr>
        <w:t>media</w:t>
      </w:r>
      <w:r>
        <w:rPr>
          <w:spacing w:val="18"/>
          <w:sz w:val="21"/>
        </w:rPr>
        <w:t xml:space="preserve"> </w:t>
      </w:r>
      <w:r>
        <w:rPr>
          <w:sz w:val="21"/>
        </w:rPr>
        <w:t>services</w:t>
      </w:r>
      <w:r>
        <w:rPr>
          <w:spacing w:val="16"/>
          <w:sz w:val="21"/>
        </w:rPr>
        <w:t xml:space="preserve"> </w:t>
      </w:r>
      <w:r>
        <w:rPr>
          <w:sz w:val="21"/>
        </w:rPr>
        <w:t>is</w:t>
      </w:r>
      <w:r>
        <w:rPr>
          <w:spacing w:val="17"/>
          <w:sz w:val="21"/>
        </w:rPr>
        <w:t xml:space="preserve"> </w:t>
      </w:r>
      <w:r>
        <w:rPr>
          <w:sz w:val="21"/>
        </w:rPr>
        <w:t>to</w:t>
      </w:r>
      <w:r>
        <w:rPr>
          <w:spacing w:val="18"/>
          <w:sz w:val="21"/>
        </w:rPr>
        <w:t xml:space="preserve"> </w:t>
      </w:r>
      <w:r>
        <w:rPr>
          <w:sz w:val="21"/>
        </w:rPr>
        <w:t>support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EMSA</w:t>
      </w:r>
      <w:r>
        <w:rPr>
          <w:spacing w:val="18"/>
          <w:sz w:val="21"/>
        </w:rPr>
        <w:t xml:space="preserve"> </w:t>
      </w:r>
      <w:r>
        <w:rPr>
          <w:sz w:val="21"/>
        </w:rPr>
        <w:t>mission,</w:t>
      </w:r>
      <w:r>
        <w:rPr>
          <w:spacing w:val="16"/>
          <w:sz w:val="21"/>
        </w:rPr>
        <w:t xml:space="preserve"> </w:t>
      </w:r>
      <w:r>
        <w:rPr>
          <w:sz w:val="21"/>
        </w:rPr>
        <w:t>goals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programs.</w:t>
      </w:r>
    </w:p>
    <w:p w14:paraId="62E0F6FF" w14:textId="514AA912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11" w:line="247" w:lineRule="auto"/>
        <w:ind w:right="598"/>
        <w:rPr>
          <w:sz w:val="21"/>
        </w:rPr>
      </w:pPr>
      <w:r>
        <w:rPr>
          <w:sz w:val="21"/>
        </w:rPr>
        <w:t>Information,</w:t>
      </w:r>
      <w:r>
        <w:rPr>
          <w:spacing w:val="33"/>
          <w:sz w:val="21"/>
        </w:rPr>
        <w:t xml:space="preserve"> </w:t>
      </w:r>
      <w:r>
        <w:rPr>
          <w:sz w:val="21"/>
        </w:rPr>
        <w:t>photos,</w:t>
      </w:r>
      <w:r>
        <w:rPr>
          <w:spacing w:val="33"/>
          <w:sz w:val="21"/>
        </w:rPr>
        <w:t xml:space="preserve"> </w:t>
      </w:r>
      <w:r>
        <w:rPr>
          <w:sz w:val="21"/>
        </w:rPr>
        <w:t>or</w:t>
      </w:r>
      <w:r>
        <w:rPr>
          <w:spacing w:val="33"/>
          <w:sz w:val="21"/>
        </w:rPr>
        <w:t xml:space="preserve"> </w:t>
      </w:r>
      <w:r>
        <w:rPr>
          <w:sz w:val="21"/>
        </w:rPr>
        <w:t>other</w:t>
      </w:r>
      <w:r>
        <w:rPr>
          <w:spacing w:val="33"/>
          <w:sz w:val="21"/>
        </w:rPr>
        <w:t xml:space="preserve"> </w:t>
      </w:r>
      <w:r>
        <w:rPr>
          <w:sz w:val="21"/>
        </w:rPr>
        <w:t>representations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3"/>
          <w:sz w:val="21"/>
        </w:rPr>
        <w:t xml:space="preserve"> </w:t>
      </w:r>
      <w:r>
        <w:rPr>
          <w:sz w:val="21"/>
        </w:rPr>
        <w:t>sexual</w:t>
      </w:r>
      <w:r>
        <w:rPr>
          <w:spacing w:val="33"/>
          <w:sz w:val="21"/>
        </w:rPr>
        <w:t xml:space="preserve"> </w:t>
      </w:r>
      <w:r>
        <w:rPr>
          <w:sz w:val="21"/>
        </w:rPr>
        <w:t>content,</w:t>
      </w:r>
      <w:r>
        <w:rPr>
          <w:spacing w:val="33"/>
          <w:sz w:val="21"/>
        </w:rPr>
        <w:t xml:space="preserve"> </w:t>
      </w:r>
      <w:r>
        <w:rPr>
          <w:sz w:val="21"/>
        </w:rPr>
        <w:t>inappropriate</w:t>
      </w:r>
      <w:r>
        <w:rPr>
          <w:spacing w:val="34"/>
          <w:sz w:val="21"/>
        </w:rPr>
        <w:t xml:space="preserve"> </w:t>
      </w:r>
      <w:r>
        <w:rPr>
          <w:sz w:val="21"/>
        </w:rPr>
        <w:t>behavior</w:t>
      </w:r>
      <w:r>
        <w:rPr>
          <w:spacing w:val="33"/>
          <w:sz w:val="21"/>
        </w:rPr>
        <w:t xml:space="preserve"> </w:t>
      </w:r>
      <w:r>
        <w:rPr>
          <w:sz w:val="21"/>
        </w:rPr>
        <w:t>or items</w:t>
      </w:r>
      <w:r>
        <w:rPr>
          <w:spacing w:val="40"/>
          <w:sz w:val="21"/>
        </w:rPr>
        <w:t xml:space="preserve"> </w:t>
      </w:r>
      <w:r>
        <w:rPr>
          <w:sz w:val="21"/>
        </w:rPr>
        <w:t>that</w:t>
      </w:r>
      <w:r>
        <w:rPr>
          <w:spacing w:val="40"/>
          <w:sz w:val="21"/>
        </w:rPr>
        <w:t xml:space="preserve"> </w:t>
      </w:r>
      <w:r>
        <w:rPr>
          <w:sz w:val="21"/>
        </w:rPr>
        <w:t>could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interpreted</w:t>
      </w:r>
      <w:r>
        <w:rPr>
          <w:spacing w:val="40"/>
          <w:sz w:val="21"/>
        </w:rPr>
        <w:t xml:space="preserve"> </w:t>
      </w:r>
      <w:r w:rsidR="00C4030E">
        <w:rPr>
          <w:sz w:val="21"/>
        </w:rPr>
        <w:t xml:space="preserve">as bullying, harassment, </w:t>
      </w:r>
      <w:r>
        <w:rPr>
          <w:sz w:val="21"/>
        </w:rPr>
        <w:t>demeaning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inflammatory</w:t>
      </w:r>
      <w:r>
        <w:rPr>
          <w:spacing w:val="40"/>
          <w:sz w:val="21"/>
        </w:rPr>
        <w:t xml:space="preserve"> </w:t>
      </w:r>
      <w:r>
        <w:rPr>
          <w:sz w:val="21"/>
        </w:rPr>
        <w:t>are</w:t>
      </w:r>
      <w:r>
        <w:rPr>
          <w:spacing w:val="40"/>
          <w:sz w:val="21"/>
        </w:rPr>
        <w:t xml:space="preserve"> </w:t>
      </w:r>
      <w:r>
        <w:rPr>
          <w:sz w:val="21"/>
        </w:rPr>
        <w:t>not</w:t>
      </w:r>
      <w:r>
        <w:rPr>
          <w:spacing w:val="40"/>
          <w:sz w:val="21"/>
        </w:rPr>
        <w:t xml:space="preserve"> </w:t>
      </w:r>
      <w:r>
        <w:rPr>
          <w:sz w:val="21"/>
        </w:rPr>
        <w:t>permitted.</w:t>
      </w:r>
    </w:p>
    <w:p w14:paraId="6B708BFF" w14:textId="408D7B66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8" w:line="252" w:lineRule="auto"/>
        <w:ind w:right="1044"/>
        <w:rPr>
          <w:sz w:val="21"/>
        </w:rPr>
      </w:pPr>
      <w:r>
        <w:rPr>
          <w:sz w:val="21"/>
        </w:rPr>
        <w:t>Racial,</w:t>
      </w:r>
      <w:r>
        <w:rPr>
          <w:spacing w:val="30"/>
          <w:sz w:val="21"/>
        </w:rPr>
        <w:t xml:space="preserve"> </w:t>
      </w:r>
      <w:r>
        <w:rPr>
          <w:sz w:val="21"/>
        </w:rPr>
        <w:t>sexist</w:t>
      </w:r>
      <w:r>
        <w:rPr>
          <w:spacing w:val="30"/>
          <w:sz w:val="21"/>
        </w:rPr>
        <w:t xml:space="preserve"> </w:t>
      </w:r>
      <w:r>
        <w:rPr>
          <w:sz w:val="21"/>
        </w:rPr>
        <w:t>homophobic,</w:t>
      </w:r>
      <w:r>
        <w:rPr>
          <w:spacing w:val="30"/>
          <w:sz w:val="21"/>
        </w:rPr>
        <w:t xml:space="preserve"> </w:t>
      </w:r>
      <w:r>
        <w:rPr>
          <w:sz w:val="21"/>
        </w:rPr>
        <w:t>anti-religious,</w:t>
      </w:r>
      <w:r>
        <w:rPr>
          <w:spacing w:val="30"/>
          <w:sz w:val="21"/>
        </w:rPr>
        <w:t xml:space="preserve"> </w:t>
      </w:r>
      <w:r>
        <w:rPr>
          <w:sz w:val="21"/>
        </w:rPr>
        <w:t>threats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30"/>
          <w:sz w:val="21"/>
        </w:rPr>
        <w:t xml:space="preserve"> </w:t>
      </w:r>
      <w:r>
        <w:rPr>
          <w:sz w:val="21"/>
        </w:rPr>
        <w:t>violence,</w:t>
      </w:r>
      <w:r>
        <w:rPr>
          <w:spacing w:val="30"/>
          <w:sz w:val="21"/>
        </w:rPr>
        <w:t xml:space="preserve"> </w:t>
      </w:r>
      <w:r>
        <w:rPr>
          <w:sz w:val="21"/>
        </w:rPr>
        <w:t>harassment</w:t>
      </w:r>
      <w:r>
        <w:rPr>
          <w:spacing w:val="30"/>
          <w:sz w:val="21"/>
        </w:rPr>
        <w:t xml:space="preserve"> </w:t>
      </w:r>
      <w:r>
        <w:rPr>
          <w:sz w:val="21"/>
        </w:rPr>
        <w:t>or</w:t>
      </w:r>
      <w:r>
        <w:rPr>
          <w:spacing w:val="30"/>
          <w:sz w:val="21"/>
        </w:rPr>
        <w:t xml:space="preserve"> </w:t>
      </w:r>
      <w:r>
        <w:rPr>
          <w:sz w:val="21"/>
        </w:rPr>
        <w:t>any</w:t>
      </w:r>
      <w:r>
        <w:rPr>
          <w:spacing w:val="32"/>
          <w:sz w:val="21"/>
        </w:rPr>
        <w:t xml:space="preserve"> </w:t>
      </w:r>
      <w:r>
        <w:rPr>
          <w:sz w:val="21"/>
        </w:rPr>
        <w:t>other comments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that</w:t>
      </w:r>
      <w:r>
        <w:rPr>
          <w:spacing w:val="40"/>
          <w:sz w:val="21"/>
        </w:rPr>
        <w:t xml:space="preserve"> </w:t>
      </w:r>
      <w:r>
        <w:rPr>
          <w:sz w:val="21"/>
        </w:rPr>
        <w:t>nature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EMSA</w:t>
      </w:r>
      <w:r>
        <w:rPr>
          <w:spacing w:val="40"/>
          <w:sz w:val="21"/>
        </w:rPr>
        <w:t xml:space="preserve"> </w:t>
      </w:r>
      <w:r>
        <w:rPr>
          <w:sz w:val="21"/>
        </w:rPr>
        <w:t>members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non-members</w:t>
      </w:r>
      <w:r w:rsidR="00C4030E">
        <w:rPr>
          <w:sz w:val="21"/>
        </w:rPr>
        <w:t xml:space="preserve"> are not permitted</w:t>
      </w:r>
      <w:r>
        <w:rPr>
          <w:sz w:val="21"/>
        </w:rPr>
        <w:t>.</w:t>
      </w:r>
    </w:p>
    <w:p w14:paraId="57B79D09" w14:textId="6409460E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rPr>
          <w:sz w:val="21"/>
        </w:rPr>
      </w:pPr>
      <w:r>
        <w:rPr>
          <w:sz w:val="21"/>
        </w:rPr>
        <w:t>Negative</w:t>
      </w:r>
      <w:r>
        <w:rPr>
          <w:spacing w:val="22"/>
          <w:sz w:val="21"/>
        </w:rPr>
        <w:t xml:space="preserve"> </w:t>
      </w:r>
      <w:r>
        <w:rPr>
          <w:sz w:val="21"/>
        </w:rPr>
        <w:t>comments</w:t>
      </w:r>
      <w:r>
        <w:rPr>
          <w:spacing w:val="21"/>
          <w:sz w:val="21"/>
        </w:rPr>
        <w:t xml:space="preserve"> </w:t>
      </w:r>
      <w:r>
        <w:rPr>
          <w:sz w:val="21"/>
        </w:rPr>
        <w:t>about</w:t>
      </w:r>
      <w:r>
        <w:rPr>
          <w:spacing w:val="21"/>
          <w:sz w:val="21"/>
        </w:rPr>
        <w:t xml:space="preserve"> </w:t>
      </w:r>
      <w:r>
        <w:rPr>
          <w:sz w:val="21"/>
        </w:rPr>
        <w:t>officiating</w:t>
      </w:r>
      <w:r>
        <w:rPr>
          <w:spacing w:val="23"/>
          <w:sz w:val="21"/>
        </w:rPr>
        <w:t xml:space="preserve"> </w:t>
      </w:r>
      <w:r w:rsidR="00C4030E">
        <w:rPr>
          <w:sz w:val="21"/>
        </w:rPr>
        <w:t>are not permitted</w:t>
      </w:r>
      <w:r>
        <w:rPr>
          <w:spacing w:val="-2"/>
          <w:sz w:val="21"/>
        </w:rPr>
        <w:t>.</w:t>
      </w:r>
    </w:p>
    <w:p w14:paraId="3A105596" w14:textId="77777777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11" w:line="249" w:lineRule="auto"/>
        <w:ind w:right="245"/>
        <w:rPr>
          <w:sz w:val="21"/>
        </w:rPr>
      </w:pPr>
      <w:r>
        <w:rPr>
          <w:sz w:val="21"/>
        </w:rPr>
        <w:t>Confidential</w:t>
      </w:r>
      <w:r>
        <w:rPr>
          <w:spacing w:val="27"/>
          <w:sz w:val="21"/>
        </w:rPr>
        <w:t xml:space="preserve"> </w:t>
      </w:r>
      <w:r>
        <w:rPr>
          <w:sz w:val="21"/>
        </w:rPr>
        <w:t>or</w:t>
      </w:r>
      <w:r>
        <w:rPr>
          <w:spacing w:val="27"/>
          <w:sz w:val="21"/>
        </w:rPr>
        <w:t xml:space="preserve"> </w:t>
      </w:r>
      <w:r>
        <w:rPr>
          <w:sz w:val="21"/>
        </w:rPr>
        <w:t>proprietary</w:t>
      </w:r>
      <w:r>
        <w:rPr>
          <w:spacing w:val="29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7"/>
          <w:sz w:val="21"/>
        </w:rPr>
        <w:t xml:space="preserve"> </w:t>
      </w:r>
      <w:r>
        <w:rPr>
          <w:sz w:val="21"/>
        </w:rPr>
        <w:t>similar</w:t>
      </w:r>
      <w:r>
        <w:rPr>
          <w:spacing w:val="27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third</w:t>
      </w:r>
      <w:r>
        <w:rPr>
          <w:spacing w:val="29"/>
          <w:sz w:val="21"/>
        </w:rPr>
        <w:t xml:space="preserve"> </w:t>
      </w:r>
      <w:r>
        <w:rPr>
          <w:sz w:val="21"/>
        </w:rPr>
        <w:t>parties</w:t>
      </w:r>
      <w:r>
        <w:rPr>
          <w:spacing w:val="27"/>
          <w:sz w:val="21"/>
        </w:rPr>
        <w:t xml:space="preserve"> </w:t>
      </w:r>
      <w:r>
        <w:rPr>
          <w:sz w:val="21"/>
        </w:rPr>
        <w:t>who</w:t>
      </w:r>
      <w:r>
        <w:rPr>
          <w:spacing w:val="29"/>
          <w:sz w:val="21"/>
        </w:rPr>
        <w:t xml:space="preserve"> </w:t>
      </w:r>
      <w:r>
        <w:rPr>
          <w:sz w:val="21"/>
        </w:rPr>
        <w:t>have</w:t>
      </w:r>
      <w:r>
        <w:rPr>
          <w:spacing w:val="29"/>
          <w:sz w:val="21"/>
        </w:rPr>
        <w:t xml:space="preserve"> </w:t>
      </w:r>
      <w:r>
        <w:rPr>
          <w:sz w:val="21"/>
        </w:rPr>
        <w:t>shared such</w:t>
      </w:r>
      <w:r>
        <w:rPr>
          <w:spacing w:val="33"/>
          <w:sz w:val="21"/>
        </w:rPr>
        <w:t xml:space="preserve"> </w:t>
      </w:r>
      <w:r>
        <w:rPr>
          <w:sz w:val="21"/>
        </w:rPr>
        <w:t>information</w:t>
      </w:r>
      <w:r>
        <w:rPr>
          <w:spacing w:val="33"/>
          <w:sz w:val="21"/>
        </w:rPr>
        <w:t xml:space="preserve"> </w:t>
      </w:r>
      <w:r>
        <w:rPr>
          <w:sz w:val="21"/>
        </w:rPr>
        <w:t>with</w:t>
      </w:r>
      <w:r>
        <w:rPr>
          <w:spacing w:val="33"/>
          <w:sz w:val="21"/>
        </w:rPr>
        <w:t xml:space="preserve"> </w:t>
      </w:r>
      <w:r>
        <w:rPr>
          <w:sz w:val="21"/>
        </w:rPr>
        <w:t>you</w:t>
      </w:r>
      <w:r>
        <w:rPr>
          <w:spacing w:val="33"/>
          <w:sz w:val="21"/>
        </w:rPr>
        <w:t xml:space="preserve"> </w:t>
      </w:r>
      <w:r>
        <w:rPr>
          <w:sz w:val="21"/>
        </w:rPr>
        <w:t>on</w:t>
      </w:r>
      <w:r>
        <w:rPr>
          <w:spacing w:val="33"/>
          <w:sz w:val="21"/>
        </w:rPr>
        <w:t xml:space="preserve"> </w:t>
      </w:r>
      <w:r>
        <w:rPr>
          <w:sz w:val="21"/>
        </w:rPr>
        <w:t>behalf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EMSA</w:t>
      </w:r>
      <w:r>
        <w:rPr>
          <w:spacing w:val="33"/>
          <w:sz w:val="21"/>
        </w:rPr>
        <w:t xml:space="preserve"> </w:t>
      </w:r>
      <w:r>
        <w:rPr>
          <w:sz w:val="21"/>
        </w:rPr>
        <w:t>should</w:t>
      </w:r>
      <w:r>
        <w:rPr>
          <w:spacing w:val="33"/>
          <w:sz w:val="21"/>
        </w:rPr>
        <w:t xml:space="preserve"> </w:t>
      </w:r>
      <w:r>
        <w:rPr>
          <w:sz w:val="21"/>
        </w:rPr>
        <w:t>not</w:t>
      </w:r>
      <w:r>
        <w:rPr>
          <w:spacing w:val="31"/>
          <w:sz w:val="21"/>
        </w:rPr>
        <w:t xml:space="preserve"> </w:t>
      </w:r>
      <w:r>
        <w:rPr>
          <w:sz w:val="21"/>
        </w:rPr>
        <w:t>be</w:t>
      </w:r>
      <w:r>
        <w:rPr>
          <w:spacing w:val="33"/>
          <w:sz w:val="21"/>
        </w:rPr>
        <w:t xml:space="preserve"> </w:t>
      </w:r>
      <w:r>
        <w:rPr>
          <w:sz w:val="21"/>
        </w:rPr>
        <w:t>shared</w:t>
      </w:r>
      <w:r>
        <w:rPr>
          <w:spacing w:val="33"/>
          <w:sz w:val="21"/>
        </w:rPr>
        <w:t xml:space="preserve"> </w:t>
      </w:r>
      <w:r>
        <w:rPr>
          <w:sz w:val="21"/>
        </w:rPr>
        <w:t>publicly</w:t>
      </w:r>
      <w:r>
        <w:rPr>
          <w:spacing w:val="33"/>
          <w:sz w:val="21"/>
        </w:rPr>
        <w:t xml:space="preserve"> </w:t>
      </w:r>
      <w:r>
        <w:rPr>
          <w:sz w:val="21"/>
        </w:rPr>
        <w:t>on</w:t>
      </w:r>
      <w:r>
        <w:rPr>
          <w:spacing w:val="33"/>
          <w:sz w:val="21"/>
        </w:rPr>
        <w:t xml:space="preserve"> </w:t>
      </w:r>
      <w:r>
        <w:rPr>
          <w:sz w:val="21"/>
        </w:rPr>
        <w:t>these</w:t>
      </w:r>
      <w:r>
        <w:rPr>
          <w:spacing w:val="33"/>
          <w:sz w:val="21"/>
        </w:rPr>
        <w:t xml:space="preserve"> </w:t>
      </w:r>
      <w:r>
        <w:rPr>
          <w:sz w:val="21"/>
        </w:rPr>
        <w:t>social media</w:t>
      </w:r>
      <w:r>
        <w:rPr>
          <w:spacing w:val="40"/>
          <w:sz w:val="21"/>
        </w:rPr>
        <w:t xml:space="preserve"> </w:t>
      </w:r>
      <w:r>
        <w:rPr>
          <w:sz w:val="21"/>
        </w:rPr>
        <w:t>channels</w:t>
      </w:r>
      <w:r>
        <w:rPr>
          <w:spacing w:val="40"/>
          <w:sz w:val="21"/>
        </w:rPr>
        <w:t xml:space="preserve"> </w:t>
      </w:r>
      <w:r>
        <w:rPr>
          <w:sz w:val="21"/>
        </w:rPr>
        <w:t>unless</w:t>
      </w:r>
      <w:r>
        <w:rPr>
          <w:spacing w:val="40"/>
          <w:sz w:val="21"/>
        </w:rPr>
        <w:t xml:space="preserve"> </w:t>
      </w:r>
      <w:r>
        <w:rPr>
          <w:sz w:val="21"/>
        </w:rPr>
        <w:t>approved</w:t>
      </w:r>
      <w:r>
        <w:rPr>
          <w:spacing w:val="40"/>
          <w:sz w:val="21"/>
        </w:rPr>
        <w:t xml:space="preserve"> </w:t>
      </w:r>
      <w:r>
        <w:rPr>
          <w:sz w:val="21"/>
        </w:rPr>
        <w:t>by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EMSA</w:t>
      </w:r>
      <w:r>
        <w:rPr>
          <w:spacing w:val="40"/>
          <w:sz w:val="21"/>
        </w:rPr>
        <w:t xml:space="preserve"> </w:t>
      </w:r>
      <w:r>
        <w:rPr>
          <w:sz w:val="21"/>
        </w:rPr>
        <w:t>Board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Directors.</w:t>
      </w:r>
    </w:p>
    <w:p w14:paraId="1FB023E0" w14:textId="600E94D9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5" w:line="252" w:lineRule="auto"/>
        <w:ind w:right="651"/>
        <w:rPr>
          <w:sz w:val="21"/>
        </w:rPr>
      </w:pP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healthy</w:t>
      </w:r>
      <w:r>
        <w:rPr>
          <w:spacing w:val="36"/>
          <w:sz w:val="21"/>
        </w:rPr>
        <w:t xml:space="preserve"> </w:t>
      </w:r>
      <w:r>
        <w:rPr>
          <w:sz w:val="21"/>
        </w:rPr>
        <w:t>dialogue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constructive</w:t>
      </w:r>
      <w:r>
        <w:rPr>
          <w:spacing w:val="36"/>
          <w:sz w:val="21"/>
        </w:rPr>
        <w:t xml:space="preserve"> </w:t>
      </w:r>
      <w:r>
        <w:rPr>
          <w:sz w:val="21"/>
        </w:rPr>
        <w:t>criticism</w:t>
      </w:r>
      <w:r>
        <w:rPr>
          <w:spacing w:val="38"/>
          <w:sz w:val="21"/>
        </w:rPr>
        <w:t xml:space="preserve"> </w:t>
      </w:r>
      <w:r>
        <w:rPr>
          <w:sz w:val="21"/>
        </w:rPr>
        <w:t>can</w:t>
      </w:r>
      <w:r>
        <w:rPr>
          <w:spacing w:val="36"/>
          <w:sz w:val="21"/>
        </w:rPr>
        <w:t xml:space="preserve"> </w:t>
      </w:r>
      <w:r>
        <w:rPr>
          <w:sz w:val="21"/>
        </w:rPr>
        <w:t>be</w:t>
      </w:r>
      <w:r>
        <w:rPr>
          <w:spacing w:val="36"/>
          <w:sz w:val="21"/>
        </w:rPr>
        <w:t xml:space="preserve"> </w:t>
      </w:r>
      <w:r>
        <w:rPr>
          <w:sz w:val="21"/>
        </w:rPr>
        <w:t>useful</w:t>
      </w:r>
      <w:r>
        <w:rPr>
          <w:spacing w:val="35"/>
          <w:sz w:val="21"/>
        </w:rPr>
        <w:t xml:space="preserve"> </w:t>
      </w:r>
      <w:r>
        <w:rPr>
          <w:sz w:val="21"/>
        </w:rPr>
        <w:t>but</w:t>
      </w:r>
      <w:r>
        <w:rPr>
          <w:spacing w:val="35"/>
          <w:sz w:val="21"/>
        </w:rPr>
        <w:t xml:space="preserve"> </w:t>
      </w:r>
      <w:r>
        <w:rPr>
          <w:sz w:val="21"/>
        </w:rPr>
        <w:t>refrain</w:t>
      </w:r>
      <w:r>
        <w:rPr>
          <w:spacing w:val="36"/>
          <w:sz w:val="21"/>
        </w:rPr>
        <w:t xml:space="preserve"> </w:t>
      </w:r>
      <w:r>
        <w:rPr>
          <w:sz w:val="21"/>
        </w:rPr>
        <w:t>from</w:t>
      </w:r>
      <w:r>
        <w:rPr>
          <w:spacing w:val="38"/>
          <w:sz w:val="21"/>
        </w:rPr>
        <w:t xml:space="preserve"> </w:t>
      </w:r>
      <w:r>
        <w:rPr>
          <w:sz w:val="21"/>
        </w:rPr>
        <w:t>engaging</w:t>
      </w:r>
      <w:r>
        <w:rPr>
          <w:spacing w:val="36"/>
          <w:sz w:val="21"/>
        </w:rPr>
        <w:t xml:space="preserve"> </w:t>
      </w:r>
      <w:r>
        <w:rPr>
          <w:sz w:val="21"/>
        </w:rPr>
        <w:t>in dialogue</w:t>
      </w:r>
      <w:r>
        <w:rPr>
          <w:spacing w:val="30"/>
          <w:sz w:val="21"/>
        </w:rPr>
        <w:t xml:space="preserve"> </w:t>
      </w:r>
      <w:r>
        <w:rPr>
          <w:sz w:val="21"/>
        </w:rPr>
        <w:t>that</w:t>
      </w:r>
      <w:r>
        <w:rPr>
          <w:spacing w:val="29"/>
          <w:sz w:val="21"/>
        </w:rPr>
        <w:t xml:space="preserve"> </w:t>
      </w:r>
      <w:r>
        <w:rPr>
          <w:sz w:val="21"/>
        </w:rPr>
        <w:t>could</w:t>
      </w:r>
      <w:r>
        <w:rPr>
          <w:spacing w:val="30"/>
          <w:sz w:val="21"/>
        </w:rPr>
        <w:t xml:space="preserve"> </w:t>
      </w:r>
      <w:r>
        <w:rPr>
          <w:sz w:val="21"/>
        </w:rPr>
        <w:t>disparage</w:t>
      </w:r>
      <w:r>
        <w:rPr>
          <w:spacing w:val="30"/>
          <w:sz w:val="21"/>
        </w:rPr>
        <w:t xml:space="preserve"> </w:t>
      </w:r>
      <w:r>
        <w:rPr>
          <w:sz w:val="21"/>
        </w:rPr>
        <w:t>peers,</w:t>
      </w:r>
      <w:r>
        <w:rPr>
          <w:spacing w:val="29"/>
          <w:sz w:val="21"/>
        </w:rPr>
        <w:t xml:space="preserve"> </w:t>
      </w:r>
      <w:r>
        <w:rPr>
          <w:sz w:val="21"/>
        </w:rPr>
        <w:t>executive</w:t>
      </w:r>
      <w:r>
        <w:rPr>
          <w:spacing w:val="30"/>
          <w:sz w:val="21"/>
        </w:rPr>
        <w:t xml:space="preserve"> </w:t>
      </w:r>
      <w:r>
        <w:rPr>
          <w:sz w:val="21"/>
        </w:rPr>
        <w:t>members,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9"/>
          <w:sz w:val="21"/>
        </w:rPr>
        <w:t xml:space="preserve"> </w:t>
      </w:r>
      <w:r>
        <w:rPr>
          <w:sz w:val="21"/>
        </w:rPr>
        <w:t>others</w:t>
      </w:r>
      <w:r>
        <w:rPr>
          <w:spacing w:val="29"/>
          <w:sz w:val="21"/>
        </w:rPr>
        <w:t xml:space="preserve"> </w:t>
      </w:r>
      <w:r>
        <w:rPr>
          <w:sz w:val="21"/>
        </w:rPr>
        <w:t>within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community.</w:t>
      </w:r>
    </w:p>
    <w:p w14:paraId="435D0DAF" w14:textId="77777777" w:rsidR="00532589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line="247" w:lineRule="auto"/>
        <w:ind w:right="135"/>
        <w:rPr>
          <w:sz w:val="21"/>
        </w:rPr>
      </w:pPr>
      <w:r>
        <w:rPr>
          <w:sz w:val="21"/>
        </w:rPr>
        <w:t>Conduct</w:t>
      </w:r>
      <w:r>
        <w:rPr>
          <w:spacing w:val="26"/>
          <w:sz w:val="21"/>
        </w:rPr>
        <w:t xml:space="preserve"> </w:t>
      </w:r>
      <w:r>
        <w:rPr>
          <w:sz w:val="21"/>
        </w:rPr>
        <w:t>yourself</w:t>
      </w:r>
      <w:r>
        <w:rPr>
          <w:spacing w:val="26"/>
          <w:sz w:val="21"/>
        </w:rPr>
        <w:t xml:space="preserve"> </w:t>
      </w:r>
      <w:r>
        <w:rPr>
          <w:sz w:val="21"/>
        </w:rPr>
        <w:t>professionally.</w:t>
      </w:r>
      <w:r>
        <w:rPr>
          <w:spacing w:val="80"/>
          <w:sz w:val="21"/>
        </w:rPr>
        <w:t xml:space="preserve"> </w:t>
      </w:r>
      <w:r>
        <w:rPr>
          <w:sz w:val="21"/>
        </w:rPr>
        <w:t>Be</w:t>
      </w:r>
      <w:r>
        <w:rPr>
          <w:spacing w:val="28"/>
          <w:sz w:val="21"/>
        </w:rPr>
        <w:t xml:space="preserve"> </w:t>
      </w:r>
      <w:r>
        <w:rPr>
          <w:sz w:val="21"/>
        </w:rPr>
        <w:t>transparent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identify</w:t>
      </w:r>
      <w:r>
        <w:rPr>
          <w:spacing w:val="28"/>
          <w:sz w:val="21"/>
        </w:rPr>
        <w:t xml:space="preserve"> </w:t>
      </w:r>
      <w:r>
        <w:rPr>
          <w:sz w:val="21"/>
        </w:rPr>
        <w:t>yourself</w:t>
      </w:r>
      <w:r>
        <w:rPr>
          <w:spacing w:val="26"/>
          <w:sz w:val="21"/>
        </w:rPr>
        <w:t xml:space="preserve"> </w:t>
      </w:r>
      <w:r>
        <w:rPr>
          <w:sz w:val="21"/>
        </w:rPr>
        <w:t>as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member</w:t>
      </w:r>
      <w:r>
        <w:rPr>
          <w:spacing w:val="26"/>
          <w:sz w:val="21"/>
        </w:rPr>
        <w:t xml:space="preserve"> </w:t>
      </w:r>
      <w:r>
        <w:rPr>
          <w:sz w:val="21"/>
        </w:rPr>
        <w:t>or</w:t>
      </w:r>
      <w:r>
        <w:rPr>
          <w:spacing w:val="26"/>
          <w:sz w:val="21"/>
        </w:rPr>
        <w:t xml:space="preserve"> </w:t>
      </w:r>
      <w:r>
        <w:rPr>
          <w:sz w:val="21"/>
        </w:rPr>
        <w:t>employee of EMSA.</w:t>
      </w:r>
    </w:p>
    <w:p w14:paraId="5B088D1D" w14:textId="77777777" w:rsidR="00C4030E" w:rsidRPr="00C4030E" w:rsidRDefault="00C4030E" w:rsidP="00C4030E">
      <w:pPr>
        <w:pStyle w:val="ListParagraph"/>
        <w:tabs>
          <w:tab w:val="left" w:pos="829"/>
        </w:tabs>
        <w:spacing w:before="8" w:line="249" w:lineRule="auto"/>
        <w:ind w:right="208" w:firstLine="0"/>
        <w:jc w:val="both"/>
        <w:rPr>
          <w:sz w:val="21"/>
        </w:rPr>
      </w:pPr>
    </w:p>
    <w:p w14:paraId="63E2CD16" w14:textId="40F03AB2" w:rsidR="00532589" w:rsidRPr="00C4030E" w:rsidRDefault="00000000" w:rsidP="00C4030E">
      <w:pPr>
        <w:tabs>
          <w:tab w:val="left" w:pos="829"/>
        </w:tabs>
        <w:spacing w:before="8" w:line="249" w:lineRule="auto"/>
        <w:ind w:right="208"/>
        <w:jc w:val="both"/>
        <w:rPr>
          <w:sz w:val="21"/>
        </w:rPr>
      </w:pPr>
      <w:r w:rsidRPr="00C4030E">
        <w:rPr>
          <w:sz w:val="21"/>
        </w:rPr>
        <w:t>EMSA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encourages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the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use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of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social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media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channels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but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reminds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users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that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at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any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time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they</w:t>
      </w:r>
      <w:r w:rsidRPr="00C4030E">
        <w:rPr>
          <w:spacing w:val="23"/>
          <w:sz w:val="21"/>
        </w:rPr>
        <w:t xml:space="preserve"> </w:t>
      </w:r>
      <w:r w:rsidRPr="00C4030E">
        <w:rPr>
          <w:sz w:val="21"/>
        </w:rPr>
        <w:t>can be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perceived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as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being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a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spokesperson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of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EMSA.</w:t>
      </w:r>
      <w:r w:rsidRPr="00C4030E">
        <w:rPr>
          <w:spacing w:val="80"/>
          <w:sz w:val="21"/>
        </w:rPr>
        <w:t xml:space="preserve"> </w:t>
      </w:r>
      <w:r w:rsidRPr="00C4030E">
        <w:rPr>
          <w:sz w:val="21"/>
        </w:rPr>
        <w:t>Think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before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posting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and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when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in</w:t>
      </w:r>
      <w:r w:rsidRPr="00C4030E">
        <w:rPr>
          <w:spacing w:val="22"/>
          <w:sz w:val="21"/>
        </w:rPr>
        <w:t xml:space="preserve"> </w:t>
      </w:r>
      <w:r w:rsidRPr="00C4030E">
        <w:rPr>
          <w:sz w:val="21"/>
        </w:rPr>
        <w:t>doubt,</w:t>
      </w:r>
      <w:r w:rsidRPr="00C4030E">
        <w:rPr>
          <w:spacing w:val="21"/>
          <w:sz w:val="21"/>
        </w:rPr>
        <w:t xml:space="preserve"> </w:t>
      </w:r>
      <w:r w:rsidRPr="00C4030E">
        <w:rPr>
          <w:sz w:val="21"/>
        </w:rPr>
        <w:t>don’t hit “send”.</w:t>
      </w:r>
    </w:p>
    <w:p w14:paraId="0EE2AF05" w14:textId="77777777" w:rsidR="00532589" w:rsidRDefault="00532589">
      <w:pPr>
        <w:pStyle w:val="BodyText"/>
        <w:spacing w:before="14"/>
        <w:ind w:left="0"/>
      </w:pPr>
    </w:p>
    <w:p w14:paraId="2961071E" w14:textId="77777777" w:rsidR="00532589" w:rsidRDefault="00000000">
      <w:pPr>
        <w:pStyle w:val="BodyText"/>
        <w:spacing w:before="1"/>
        <w:ind w:left="109"/>
      </w:pPr>
      <w:r>
        <w:rPr>
          <w:u w:val="single"/>
        </w:rPr>
        <w:t>Non-</w:t>
      </w:r>
      <w:r>
        <w:rPr>
          <w:spacing w:val="-2"/>
          <w:u w:val="single"/>
        </w:rPr>
        <w:t>Compliance</w:t>
      </w:r>
    </w:p>
    <w:p w14:paraId="0A5ADB80" w14:textId="77777777" w:rsidR="00532589" w:rsidRDefault="00532589">
      <w:pPr>
        <w:pStyle w:val="BodyText"/>
        <w:spacing w:before="24"/>
        <w:ind w:left="0"/>
      </w:pPr>
    </w:p>
    <w:p w14:paraId="5AA3698E" w14:textId="1BE6724E" w:rsidR="00532589" w:rsidRDefault="00000000">
      <w:pPr>
        <w:pStyle w:val="BodyText"/>
        <w:spacing w:line="252" w:lineRule="auto"/>
        <w:ind w:left="109"/>
      </w:pPr>
      <w:r>
        <w:t>The</w:t>
      </w:r>
      <w:r>
        <w:rPr>
          <w:spacing w:val="31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social</w:t>
      </w:r>
      <w:r>
        <w:rPr>
          <w:spacing w:val="29"/>
        </w:rPr>
        <w:t xml:space="preserve"> </w:t>
      </w:r>
      <w:r>
        <w:t>media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engage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improper</w:t>
      </w:r>
      <w:r>
        <w:rPr>
          <w:spacing w:val="29"/>
        </w:rPr>
        <w:t xml:space="preserve"> </w:t>
      </w:r>
      <w:r>
        <w:t>conduct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expressly</w:t>
      </w:r>
      <w:r>
        <w:rPr>
          <w:spacing w:val="29"/>
        </w:rPr>
        <w:t xml:space="preserve"> </w:t>
      </w:r>
      <w:r>
        <w:t>prohibited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EMSA.</w:t>
      </w:r>
      <w:r>
        <w:rPr>
          <w:spacing w:val="40"/>
        </w:rPr>
        <w:t xml:space="preserve">  </w:t>
      </w:r>
      <w:r>
        <w:t>Board members,</w:t>
      </w:r>
      <w:r>
        <w:rPr>
          <w:spacing w:val="33"/>
        </w:rPr>
        <w:t xml:space="preserve"> </w:t>
      </w:r>
      <w:r>
        <w:t>committee</w:t>
      </w:r>
      <w:r>
        <w:rPr>
          <w:spacing w:val="35"/>
        </w:rPr>
        <w:t xml:space="preserve"> </w:t>
      </w:r>
      <w:r>
        <w:t>members</w:t>
      </w:r>
      <w:r w:rsidR="00C4030E">
        <w:t>, clubs, team officials, players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employees</w:t>
      </w:r>
      <w:r>
        <w:rPr>
          <w:spacing w:val="33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fail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comply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policy</w:t>
      </w:r>
      <w:r>
        <w:rPr>
          <w:spacing w:val="35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subject</w:t>
      </w:r>
      <w:r>
        <w:rPr>
          <w:spacing w:val="33"/>
        </w:rPr>
        <w:t xml:space="preserve"> </w:t>
      </w:r>
      <w:r>
        <w:t>of disciplinary</w:t>
      </w:r>
      <w:r>
        <w:rPr>
          <w:spacing w:val="2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include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verbal/written</w:t>
      </w:r>
      <w:r>
        <w:rPr>
          <w:spacing w:val="29"/>
        </w:rPr>
        <w:t xml:space="preserve"> </w:t>
      </w:r>
      <w:r>
        <w:t>warning,</w:t>
      </w:r>
      <w:r>
        <w:rPr>
          <w:spacing w:val="28"/>
        </w:rPr>
        <w:t xml:space="preserve"> </w:t>
      </w:r>
      <w:r>
        <w:t>suspension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expulsion</w:t>
      </w:r>
      <w:r>
        <w:rPr>
          <w:spacing w:val="29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EMSA,</w:t>
      </w:r>
      <w:r>
        <w:rPr>
          <w:spacing w:val="28"/>
        </w:rPr>
        <w:t xml:space="preserve"> </w:t>
      </w:r>
      <w:r>
        <w:t>or termination of employment.</w:t>
      </w:r>
    </w:p>
    <w:p w14:paraId="4456AB90" w14:textId="77777777" w:rsidR="00C4030E" w:rsidRDefault="00C4030E">
      <w:pPr>
        <w:pStyle w:val="BodyText"/>
        <w:spacing w:line="252" w:lineRule="auto"/>
        <w:ind w:left="109"/>
      </w:pPr>
    </w:p>
    <w:sectPr w:rsidR="00C4030E">
      <w:type w:val="continuous"/>
      <w:pgSz w:w="12240" w:h="15840"/>
      <w:pgMar w:top="1380" w:right="1360" w:bottom="2360" w:left="1340" w:header="0" w:footer="21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0A05" w14:textId="77777777" w:rsidR="005D2634" w:rsidRDefault="005D2634">
      <w:r>
        <w:separator/>
      </w:r>
    </w:p>
  </w:endnote>
  <w:endnote w:type="continuationSeparator" w:id="0">
    <w:p w14:paraId="746AC19E" w14:textId="77777777" w:rsidR="005D2634" w:rsidRDefault="005D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0801C" w14:textId="77777777" w:rsidR="005D2634" w:rsidRDefault="005D2634">
      <w:r>
        <w:separator/>
      </w:r>
    </w:p>
  </w:footnote>
  <w:footnote w:type="continuationSeparator" w:id="0">
    <w:p w14:paraId="27D0CFF3" w14:textId="77777777" w:rsidR="005D2634" w:rsidRDefault="005D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72DD"/>
    <w:multiLevelType w:val="hybridMultilevel"/>
    <w:tmpl w:val="CAB419C6"/>
    <w:lvl w:ilvl="0" w:tplc="2EC49F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15C447F6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20FA8F7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CBEA45E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05BC5A0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75FCC98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308B2C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2A2640F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9A4CFCB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211327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89"/>
    <w:rsid w:val="00225252"/>
    <w:rsid w:val="00532589"/>
    <w:rsid w:val="005D2634"/>
    <w:rsid w:val="00C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2C776"/>
  <w15:docId w15:val="{43C7A376-BDB5-4E16-8938-652D5FC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37"/>
      <w:jc w:val="center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8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0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3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0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0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msadistri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sa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Earhart</dc:creator>
  <cp:lastModifiedBy>EMSA District</cp:lastModifiedBy>
  <cp:revision>2</cp:revision>
  <dcterms:created xsi:type="dcterms:W3CDTF">2025-01-01T18:15:00Z</dcterms:created>
  <dcterms:modified xsi:type="dcterms:W3CDTF">2025-01-01T18:15:00Z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2024-12-05T00:00:00Z</vt:filetime>
  </property>
</Properties>
</file>